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0B5B" w14:textId="4B978FBB" w:rsidR="008C1E50" w:rsidRDefault="008C1E50" w:rsidP="008C1E50">
      <w:r w:rsidRPr="008C1E50">
        <w:rPr>
          <w:b/>
        </w:rPr>
        <w:t>ATTENTION</w:t>
      </w:r>
      <w:r w:rsidR="00006607">
        <w:rPr>
          <w:b/>
        </w:rPr>
        <w:t xml:space="preserve"> Rising</w:t>
      </w:r>
      <w:r w:rsidRPr="008C1E50">
        <w:rPr>
          <w:b/>
        </w:rPr>
        <w:t xml:space="preserve"> 3Ls:</w:t>
      </w:r>
      <w:r>
        <w:t xml:space="preserve">  The Claims &amp; Litigation Management Alliance is hosting its </w:t>
      </w:r>
      <w:r w:rsidR="000302B6">
        <w:rPr>
          <w:b/>
        </w:rPr>
        <w:t>20</w:t>
      </w:r>
      <w:r w:rsidR="00006607">
        <w:rPr>
          <w:b/>
        </w:rPr>
        <w:t>24</w:t>
      </w:r>
      <w:r w:rsidRPr="00CE0FA3">
        <w:rPr>
          <w:b/>
        </w:rPr>
        <w:t xml:space="preserve"> Litigation Management Institute</w:t>
      </w:r>
      <w:r w:rsidR="000302B6">
        <w:t xml:space="preserve"> at Loyola Law </w:t>
      </w:r>
      <w:r w:rsidR="00006607">
        <w:t>June 7</w:t>
      </w:r>
      <w:r w:rsidR="00006607" w:rsidRPr="00006607">
        <w:rPr>
          <w:vertAlign w:val="superscript"/>
        </w:rPr>
        <w:t>th</w:t>
      </w:r>
      <w:r w:rsidR="00006607">
        <w:t>-June 9</w:t>
      </w:r>
      <w:r w:rsidR="00006607" w:rsidRPr="00006607">
        <w:rPr>
          <w:vertAlign w:val="superscript"/>
        </w:rPr>
        <w:t>th</w:t>
      </w:r>
      <w:r>
        <w:t xml:space="preserve">.  A </w:t>
      </w:r>
      <w:r w:rsidRPr="00CE0FA3">
        <w:rPr>
          <w:b/>
        </w:rPr>
        <w:t>limited number</w:t>
      </w:r>
      <w:r>
        <w:t xml:space="preserve"> of </w:t>
      </w:r>
      <w:r w:rsidR="00006607">
        <w:t xml:space="preserve">rising </w:t>
      </w:r>
      <w:r>
        <w:t xml:space="preserve">3L students will be able to attend this great tuition-based program, </w:t>
      </w:r>
      <w:r w:rsidRPr="00CE0FA3">
        <w:rPr>
          <w:b/>
        </w:rPr>
        <w:t>free of charge</w:t>
      </w:r>
      <w:r>
        <w:t xml:space="preserve">!  </w:t>
      </w:r>
    </w:p>
    <w:p w14:paraId="502440B4" w14:textId="77777777" w:rsidR="00375D7A" w:rsidRDefault="008C1E50" w:rsidP="008C1E50">
      <w:pPr>
        <w:rPr>
          <w:color w:val="000000"/>
        </w:rPr>
      </w:pPr>
      <w:r>
        <w:rPr>
          <w:color w:val="000000"/>
        </w:rPr>
        <w:t xml:space="preserve">This is the perfect opportunity for those interested in insurance defense to learn a great deal and network with practicing attorneys and claims adjustors.  </w:t>
      </w:r>
      <w:r w:rsidR="00375D7A">
        <w:rPr>
          <w:color w:val="000000"/>
        </w:rPr>
        <w:t xml:space="preserve">The intensive program is designed to bridge the gap between legal theory and litigation strategy, and the business aspects of litigation management.  </w:t>
      </w:r>
    </w:p>
    <w:p w14:paraId="19D31E66" w14:textId="47ABCF8B" w:rsidR="008C1E50" w:rsidRDefault="008C1E50" w:rsidP="008C1E50">
      <w:pPr>
        <w:rPr>
          <w:color w:val="000000"/>
        </w:rPr>
      </w:pPr>
      <w:r w:rsidRPr="008C1E50">
        <w:rPr>
          <w:b/>
          <w:color w:val="000000"/>
        </w:rPr>
        <w:t xml:space="preserve">If you </w:t>
      </w:r>
      <w:r w:rsidR="00FB4768">
        <w:rPr>
          <w:b/>
          <w:color w:val="000000"/>
        </w:rPr>
        <w:t xml:space="preserve">are a </w:t>
      </w:r>
      <w:r w:rsidR="00006607">
        <w:rPr>
          <w:b/>
          <w:color w:val="000000"/>
        </w:rPr>
        <w:t>Rising</w:t>
      </w:r>
      <w:r w:rsidR="00FB4768">
        <w:rPr>
          <w:b/>
          <w:color w:val="000000"/>
        </w:rPr>
        <w:t xml:space="preserve"> 3L who </w:t>
      </w:r>
      <w:r w:rsidRPr="008C1E50">
        <w:rPr>
          <w:b/>
          <w:color w:val="000000"/>
        </w:rPr>
        <w:t xml:space="preserve">would like to attend, please email </w:t>
      </w:r>
      <w:r w:rsidR="00F67CE3">
        <w:rPr>
          <w:b/>
          <w:color w:val="000000"/>
        </w:rPr>
        <w:t xml:space="preserve">Gina Gerardi at </w:t>
      </w:r>
      <w:hyperlink r:id="rId4" w:history="1">
        <w:r w:rsidR="00F67CE3" w:rsidRPr="00842EC6">
          <w:rPr>
            <w:rStyle w:val="Hyperlink"/>
            <w:b/>
          </w:rPr>
          <w:t>ggerardi@luc.edu</w:t>
        </w:r>
      </w:hyperlink>
      <w:r w:rsidR="00F67CE3">
        <w:rPr>
          <w:b/>
          <w:color w:val="000000"/>
        </w:rPr>
        <w:t xml:space="preserve"> by </w:t>
      </w:r>
      <w:r w:rsidR="00006607">
        <w:rPr>
          <w:b/>
          <w:color w:val="000000"/>
        </w:rPr>
        <w:t>Friday, May 17</w:t>
      </w:r>
      <w:r w:rsidR="00006607" w:rsidRPr="00006607">
        <w:rPr>
          <w:b/>
          <w:color w:val="000000"/>
          <w:vertAlign w:val="superscript"/>
        </w:rPr>
        <w:t>th</w:t>
      </w:r>
      <w:r w:rsidR="00006607">
        <w:rPr>
          <w:b/>
          <w:color w:val="000000"/>
        </w:rPr>
        <w:t xml:space="preserve"> </w:t>
      </w:r>
      <w:r w:rsidRPr="008C1E50">
        <w:rPr>
          <w:b/>
          <w:color w:val="000000"/>
        </w:rPr>
        <w:t>expressing your interest.</w:t>
      </w:r>
      <w:r>
        <w:rPr>
          <w:color w:val="000000"/>
        </w:rPr>
        <w:t xml:space="preserve">  These student registrations will be given out on a </w:t>
      </w:r>
      <w:r w:rsidRPr="00CE0FA3">
        <w:rPr>
          <w:i/>
          <w:color w:val="000000"/>
        </w:rPr>
        <w:t>first come, first serve</w:t>
      </w:r>
      <w:r w:rsidRPr="008C1E50">
        <w:rPr>
          <w:i/>
          <w:color w:val="000000"/>
        </w:rPr>
        <w:t>,</w:t>
      </w:r>
      <w:r>
        <w:rPr>
          <w:color w:val="000000"/>
        </w:rPr>
        <w:t xml:space="preserve"> basis so </w:t>
      </w:r>
      <w:r w:rsidRPr="00CE0FA3">
        <w:rPr>
          <w:color w:val="000000"/>
          <w:u w:val="single"/>
        </w:rPr>
        <w:t>act quickly</w:t>
      </w:r>
      <w:r>
        <w:rPr>
          <w:color w:val="000000"/>
        </w:rPr>
        <w:t>!</w:t>
      </w:r>
    </w:p>
    <w:p w14:paraId="5341F3D7" w14:textId="13EAC978" w:rsidR="00375D7A" w:rsidRDefault="00375D7A" w:rsidP="000B2CCD">
      <w:pPr>
        <w:spacing w:after="0" w:line="240" w:lineRule="auto"/>
        <w:rPr>
          <w:color w:val="000000"/>
        </w:rPr>
      </w:pPr>
      <w:r>
        <w:rPr>
          <w:color w:val="000000"/>
        </w:rPr>
        <w:t xml:space="preserve">To learn more about the conference visit:  </w:t>
      </w:r>
      <w:hyperlink r:id="rId5" w:history="1">
        <w:r w:rsidR="00006607" w:rsidRPr="00435DD8">
          <w:rPr>
            <w:rStyle w:val="Hyperlink"/>
          </w:rPr>
          <w:t>https://www.theclm.org/event/showeventdescription/23599</w:t>
        </w:r>
      </w:hyperlink>
      <w:r w:rsidR="00006607">
        <w:t xml:space="preserve"> </w:t>
      </w:r>
    </w:p>
    <w:p w14:paraId="24344F35" w14:textId="77777777" w:rsidR="000B2CCD" w:rsidRDefault="000B2CCD" w:rsidP="000B2CCD">
      <w:pPr>
        <w:spacing w:after="0" w:line="240" w:lineRule="auto"/>
        <w:rPr>
          <w:i/>
          <w:color w:val="000000"/>
        </w:rPr>
      </w:pPr>
    </w:p>
    <w:p w14:paraId="05CF5E67" w14:textId="77777777" w:rsidR="008C1E50" w:rsidRDefault="008C1E50" w:rsidP="000B2CCD">
      <w:pPr>
        <w:spacing w:after="0" w:line="240" w:lineRule="auto"/>
        <w:rPr>
          <w:i/>
          <w:color w:val="000000"/>
        </w:rPr>
      </w:pPr>
      <w:r w:rsidRPr="008C1E50">
        <w:rPr>
          <w:i/>
          <w:color w:val="000000"/>
        </w:rPr>
        <w:t xml:space="preserve">Here is what our students who attended the program in </w:t>
      </w:r>
      <w:r w:rsidR="000B2CCD">
        <w:rPr>
          <w:i/>
          <w:color w:val="000000"/>
        </w:rPr>
        <w:t xml:space="preserve">the past </w:t>
      </w:r>
      <w:r w:rsidRPr="008C1E50">
        <w:rPr>
          <w:i/>
          <w:color w:val="000000"/>
        </w:rPr>
        <w:t>had to say:</w:t>
      </w:r>
    </w:p>
    <w:p w14:paraId="7F654718" w14:textId="77777777" w:rsidR="000B2CCD" w:rsidRDefault="000B2CCD" w:rsidP="000B2CCD">
      <w:pPr>
        <w:spacing w:after="0" w:line="240" w:lineRule="auto"/>
        <w:rPr>
          <w:color w:val="000000"/>
        </w:rPr>
      </w:pPr>
    </w:p>
    <w:p w14:paraId="6B654DF7" w14:textId="77777777" w:rsidR="000B2CCD" w:rsidRPr="000B2CCD" w:rsidRDefault="000B2CCD" w:rsidP="000B2CCD">
      <w:pPr>
        <w:spacing w:after="0" w:line="240" w:lineRule="auto"/>
        <w:rPr>
          <w:rFonts w:eastAsia="Times New Roman" w:cstheme="minorHAnsi"/>
          <w:sz w:val="24"/>
          <w:szCs w:val="24"/>
        </w:rPr>
      </w:pPr>
      <w:r w:rsidRPr="000B2CCD">
        <w:rPr>
          <w:rFonts w:eastAsia="Times New Roman" w:cstheme="minorHAnsi"/>
          <w:sz w:val="24"/>
          <w:szCs w:val="24"/>
        </w:rPr>
        <w:t>“I thought the program was extremely beneficial for those who work in insurance.  It was a great experience to network and meet others, but to also discuss key issues that are prevalent in the claims world.”</w:t>
      </w:r>
    </w:p>
    <w:p w14:paraId="286CEC73" w14:textId="77777777" w:rsidR="000B2CCD" w:rsidRPr="000B2CCD" w:rsidRDefault="000B2CCD" w:rsidP="000B2CCD">
      <w:pPr>
        <w:spacing w:after="0" w:line="240" w:lineRule="auto"/>
        <w:rPr>
          <w:rFonts w:eastAsia="Times New Roman" w:cstheme="minorHAnsi"/>
          <w:i/>
          <w:sz w:val="24"/>
          <w:szCs w:val="24"/>
        </w:rPr>
      </w:pPr>
      <w:r w:rsidRPr="000B2CCD">
        <w:rPr>
          <w:rFonts w:eastAsia="Times New Roman" w:cstheme="minorHAnsi"/>
          <w:i/>
          <w:sz w:val="24"/>
          <w:szCs w:val="24"/>
        </w:rPr>
        <w:t xml:space="preserve">-Natalie </w:t>
      </w:r>
      <w:proofErr w:type="spellStart"/>
      <w:r w:rsidRPr="000B2CCD">
        <w:rPr>
          <w:rFonts w:eastAsia="Times New Roman" w:cstheme="minorHAnsi"/>
          <w:i/>
          <w:sz w:val="24"/>
          <w:szCs w:val="24"/>
        </w:rPr>
        <w:t>Pensabene</w:t>
      </w:r>
      <w:proofErr w:type="spellEnd"/>
      <w:r w:rsidRPr="000B2CCD">
        <w:rPr>
          <w:rFonts w:eastAsia="Times New Roman" w:cstheme="minorHAnsi"/>
          <w:i/>
          <w:sz w:val="24"/>
          <w:szCs w:val="24"/>
        </w:rPr>
        <w:t>, JD 2019</w:t>
      </w:r>
    </w:p>
    <w:p w14:paraId="75B7CB05" w14:textId="77777777" w:rsidR="000B2CCD" w:rsidRDefault="000B2CCD" w:rsidP="000B2CCD">
      <w:pPr>
        <w:pStyle w:val="NormalWeb"/>
      </w:pPr>
    </w:p>
    <w:p w14:paraId="26F47774" w14:textId="77777777" w:rsidR="00E917DE" w:rsidRPr="000B2CCD" w:rsidRDefault="00E917DE" w:rsidP="000B2CCD">
      <w:pPr>
        <w:pStyle w:val="NormalWeb"/>
        <w:rPr>
          <w:rFonts w:asciiTheme="minorHAnsi" w:hAnsiTheme="minorHAnsi" w:cstheme="minorHAnsi"/>
        </w:rPr>
      </w:pPr>
      <w:r>
        <w:t>“</w:t>
      </w:r>
      <w:r w:rsidRPr="000B2CCD">
        <w:rPr>
          <w:rFonts w:asciiTheme="minorHAnsi" w:hAnsiTheme="minorHAnsi" w:cstheme="minorHAnsi"/>
        </w:rPr>
        <w:t xml:space="preserve">LMI was a great opportunity to get some insight on the actual practice of law. </w:t>
      </w:r>
      <w:r w:rsidR="00F5390F">
        <w:rPr>
          <w:rFonts w:asciiTheme="minorHAnsi" w:hAnsiTheme="minorHAnsi" w:cstheme="minorHAnsi"/>
        </w:rPr>
        <w:t xml:space="preserve"> </w:t>
      </w:r>
      <w:r w:rsidRPr="000B2CCD">
        <w:rPr>
          <w:rFonts w:asciiTheme="minorHAnsi" w:hAnsiTheme="minorHAnsi" w:cstheme="minorHAnsi"/>
        </w:rPr>
        <w:t>It was very rewarding to be able to meet attorneys from all over the country and think through legal issues with them.  I made long lasting contacts and would highly recommend this program to anyone interested in litigation.” </w:t>
      </w:r>
    </w:p>
    <w:p w14:paraId="0B9761B4" w14:textId="77777777" w:rsidR="00E917DE" w:rsidRPr="000B2CCD" w:rsidRDefault="00E917DE" w:rsidP="000B2CCD">
      <w:pPr>
        <w:pStyle w:val="NormalWeb"/>
        <w:rPr>
          <w:rStyle w:val="Emphasis"/>
          <w:rFonts w:asciiTheme="minorHAnsi" w:hAnsiTheme="minorHAnsi" w:cstheme="minorHAnsi"/>
        </w:rPr>
      </w:pPr>
      <w:r w:rsidRPr="000B2CCD">
        <w:rPr>
          <w:rStyle w:val="Emphasis"/>
          <w:rFonts w:asciiTheme="minorHAnsi" w:hAnsiTheme="minorHAnsi" w:cstheme="minorHAnsi"/>
        </w:rPr>
        <w:t>-Ama Gyimah, JD 2018</w:t>
      </w:r>
    </w:p>
    <w:p w14:paraId="498BF195" w14:textId="77777777" w:rsidR="00E917DE" w:rsidRPr="000B2CCD" w:rsidRDefault="00E917DE" w:rsidP="000B2CCD">
      <w:pPr>
        <w:pStyle w:val="NormalWeb"/>
        <w:rPr>
          <w:rFonts w:asciiTheme="minorHAnsi" w:hAnsiTheme="minorHAnsi" w:cstheme="minorHAnsi"/>
        </w:rPr>
      </w:pPr>
    </w:p>
    <w:p w14:paraId="18BFCE01" w14:textId="77777777" w:rsidR="00E917DE" w:rsidRPr="000B2CCD" w:rsidRDefault="00E917DE" w:rsidP="000B2CCD">
      <w:pPr>
        <w:pStyle w:val="NormalWeb"/>
        <w:rPr>
          <w:rFonts w:asciiTheme="minorHAnsi" w:hAnsiTheme="minorHAnsi" w:cstheme="minorHAnsi"/>
        </w:rPr>
      </w:pPr>
      <w:r w:rsidRPr="000B2CCD">
        <w:rPr>
          <w:rFonts w:asciiTheme="minorHAnsi" w:hAnsiTheme="minorHAnsi" w:cstheme="minorHAnsi"/>
        </w:rPr>
        <w:t>“I had a fantastic experience at LMI.  I learned so much about insurance defense litigation.  I would definitely recommend this course to anyone interested in insurance defense.  However, I also learned a lot about the business of operating a law firm through the lens of insurance.  I gained a completely different perspective than any of my previous law school courses had afforded me.  Additionally, I learned so much from my smaller group of team members.  I enjoyed getting to meet such a talented group of professionals and it was a tremendous networking opportunity.” </w:t>
      </w:r>
    </w:p>
    <w:p w14:paraId="114EACEC" w14:textId="77777777" w:rsidR="00E917DE" w:rsidRDefault="00E917DE" w:rsidP="000B2CCD">
      <w:pPr>
        <w:pStyle w:val="NormalWeb"/>
        <w:rPr>
          <w:rStyle w:val="Emphasis"/>
          <w:rFonts w:asciiTheme="minorHAnsi" w:hAnsiTheme="minorHAnsi" w:cstheme="minorHAnsi"/>
        </w:rPr>
      </w:pPr>
      <w:r w:rsidRPr="000B2CCD">
        <w:rPr>
          <w:rStyle w:val="Emphasis"/>
          <w:rFonts w:asciiTheme="minorHAnsi" w:hAnsiTheme="minorHAnsi" w:cstheme="minorHAnsi"/>
        </w:rPr>
        <w:t>-Kaitlin Salisbury, JD 2018</w:t>
      </w:r>
    </w:p>
    <w:p w14:paraId="124C81D3" w14:textId="77777777" w:rsidR="000B2CCD" w:rsidRDefault="000B2CCD" w:rsidP="000B2CCD">
      <w:pPr>
        <w:pStyle w:val="NormalWeb"/>
        <w:rPr>
          <w:rStyle w:val="Emphasis"/>
          <w:rFonts w:asciiTheme="minorHAnsi" w:hAnsiTheme="minorHAnsi" w:cstheme="minorHAnsi"/>
        </w:rPr>
      </w:pPr>
    </w:p>
    <w:p w14:paraId="1C1D35F3" w14:textId="77777777" w:rsidR="000B2CCD" w:rsidRPr="008C1E50" w:rsidRDefault="000B2CCD" w:rsidP="000B2CCD">
      <w:pPr>
        <w:pStyle w:val="NormalWeb"/>
        <w:rPr>
          <w:rFonts w:asciiTheme="minorHAnsi" w:hAnsiTheme="minorHAnsi"/>
          <w:color w:val="000000"/>
        </w:rPr>
      </w:pPr>
      <w:r>
        <w:rPr>
          <w:rFonts w:asciiTheme="minorHAnsi" w:hAnsiTheme="minorHAnsi"/>
          <w:color w:val="000000"/>
        </w:rPr>
        <w:t>“</w:t>
      </w:r>
      <w:r w:rsidRPr="008C1E50">
        <w:rPr>
          <w:rFonts w:asciiTheme="minorHAnsi" w:hAnsiTheme="minorHAnsi"/>
          <w:color w:val="000000"/>
        </w:rPr>
        <w:t xml:space="preserve">Being invited to participate in the Litigation Management Institute was an enriching experience. </w:t>
      </w:r>
      <w:r w:rsidR="00797AB6">
        <w:rPr>
          <w:rFonts w:asciiTheme="minorHAnsi" w:hAnsiTheme="minorHAnsi"/>
          <w:color w:val="000000"/>
        </w:rPr>
        <w:t xml:space="preserve"> </w:t>
      </w:r>
      <w:r w:rsidRPr="008C1E50">
        <w:rPr>
          <w:rFonts w:asciiTheme="minorHAnsi" w:hAnsiTheme="minorHAnsi"/>
          <w:color w:val="000000"/>
        </w:rPr>
        <w:t xml:space="preserve">The weekend long program exposed me to various topics related to insurance defense litigation and equipped me with skills that I can apply to my future career. </w:t>
      </w:r>
      <w:r w:rsidR="00797AB6">
        <w:rPr>
          <w:rFonts w:asciiTheme="minorHAnsi" w:hAnsiTheme="minorHAnsi"/>
          <w:color w:val="000000"/>
        </w:rPr>
        <w:t xml:space="preserve"> </w:t>
      </w:r>
      <w:r w:rsidRPr="008C1E50">
        <w:rPr>
          <w:rFonts w:asciiTheme="minorHAnsi" w:hAnsiTheme="minorHAnsi"/>
          <w:color w:val="000000"/>
        </w:rPr>
        <w:t xml:space="preserve">As a student participant, I was welcomed by those running the conference and the professionals who were in attendance. </w:t>
      </w:r>
      <w:r w:rsidR="00797AB6">
        <w:rPr>
          <w:rFonts w:asciiTheme="minorHAnsi" w:hAnsiTheme="minorHAnsi"/>
          <w:color w:val="000000"/>
        </w:rPr>
        <w:t xml:space="preserve"> </w:t>
      </w:r>
      <w:r w:rsidRPr="008C1E50">
        <w:rPr>
          <w:rFonts w:asciiTheme="minorHAnsi" w:hAnsiTheme="minorHAnsi"/>
          <w:color w:val="000000"/>
        </w:rPr>
        <w:t>Furthermore, I was encouraged to contribute in the small group activities and discussions. </w:t>
      </w:r>
      <w:r w:rsidR="00797AB6">
        <w:rPr>
          <w:rFonts w:asciiTheme="minorHAnsi" w:hAnsiTheme="minorHAnsi"/>
          <w:color w:val="000000"/>
        </w:rPr>
        <w:t xml:space="preserve"> </w:t>
      </w:r>
      <w:r w:rsidRPr="008C1E50">
        <w:rPr>
          <w:rFonts w:asciiTheme="minorHAnsi" w:hAnsiTheme="minorHAnsi"/>
          <w:color w:val="000000"/>
        </w:rPr>
        <w:t xml:space="preserve">At the end of LMI, I became a "Certified Litigation Management Professional." However, the most valuable thing I received was the immense support from the insurance professionals and attorneys in my group. </w:t>
      </w:r>
      <w:r w:rsidR="00797AB6">
        <w:rPr>
          <w:rFonts w:asciiTheme="minorHAnsi" w:hAnsiTheme="minorHAnsi"/>
          <w:color w:val="000000"/>
        </w:rPr>
        <w:t xml:space="preserve"> </w:t>
      </w:r>
      <w:r w:rsidRPr="008C1E50">
        <w:rPr>
          <w:rFonts w:asciiTheme="minorHAnsi" w:hAnsiTheme="minorHAnsi"/>
          <w:color w:val="000000"/>
        </w:rPr>
        <w:t>As a law student who is about to enter the professional world, the support I received was invaluable.</w:t>
      </w:r>
      <w:r>
        <w:rPr>
          <w:rFonts w:asciiTheme="minorHAnsi" w:hAnsiTheme="minorHAnsi"/>
          <w:color w:val="000000"/>
        </w:rPr>
        <w:t>”</w:t>
      </w:r>
      <w:r w:rsidRPr="008C1E50">
        <w:rPr>
          <w:rFonts w:asciiTheme="minorHAnsi" w:hAnsiTheme="minorHAnsi"/>
          <w:color w:val="000000"/>
        </w:rPr>
        <w:t> </w:t>
      </w:r>
    </w:p>
    <w:p w14:paraId="27AB6AE5" w14:textId="77777777" w:rsidR="000B2CCD" w:rsidRDefault="000B2CCD" w:rsidP="000B2CCD">
      <w:pPr>
        <w:pStyle w:val="NormalWeb"/>
        <w:shd w:val="clear" w:color="auto" w:fill="FFFFFF"/>
        <w:rPr>
          <w:rFonts w:asciiTheme="minorHAnsi" w:hAnsiTheme="minorHAnsi"/>
          <w:i/>
          <w:color w:val="000000"/>
        </w:rPr>
      </w:pPr>
      <w:r w:rsidRPr="008C1E50">
        <w:rPr>
          <w:rFonts w:asciiTheme="minorHAnsi" w:hAnsiTheme="minorHAnsi"/>
          <w:i/>
          <w:color w:val="000000"/>
        </w:rPr>
        <w:t>-</w:t>
      </w:r>
      <w:proofErr w:type="spellStart"/>
      <w:r w:rsidRPr="008C1E50">
        <w:rPr>
          <w:rFonts w:asciiTheme="minorHAnsi" w:hAnsiTheme="minorHAnsi"/>
          <w:i/>
          <w:color w:val="000000"/>
        </w:rPr>
        <w:t>Reama</w:t>
      </w:r>
      <w:proofErr w:type="spellEnd"/>
      <w:r w:rsidRPr="008C1E50">
        <w:rPr>
          <w:rFonts w:asciiTheme="minorHAnsi" w:hAnsiTheme="minorHAnsi"/>
          <w:i/>
          <w:color w:val="000000"/>
        </w:rPr>
        <w:t xml:space="preserve"> </w:t>
      </w:r>
      <w:proofErr w:type="spellStart"/>
      <w:r w:rsidRPr="008C1E50">
        <w:rPr>
          <w:rFonts w:asciiTheme="minorHAnsi" w:hAnsiTheme="minorHAnsi"/>
          <w:i/>
          <w:color w:val="000000"/>
        </w:rPr>
        <w:t>Malki</w:t>
      </w:r>
      <w:proofErr w:type="spellEnd"/>
      <w:r w:rsidRPr="008C1E50">
        <w:rPr>
          <w:rFonts w:asciiTheme="minorHAnsi" w:hAnsiTheme="minorHAnsi"/>
          <w:i/>
          <w:color w:val="000000"/>
        </w:rPr>
        <w:t>, JD 2017</w:t>
      </w:r>
    </w:p>
    <w:p w14:paraId="76308ED5" w14:textId="77777777" w:rsidR="00797AB6" w:rsidRDefault="00797AB6" w:rsidP="000B2CCD">
      <w:pPr>
        <w:pStyle w:val="NormalWeb"/>
        <w:rPr>
          <w:rFonts w:asciiTheme="minorHAnsi" w:hAnsiTheme="minorHAnsi"/>
          <w:color w:val="000000"/>
        </w:rPr>
      </w:pPr>
    </w:p>
    <w:p w14:paraId="3FE471B2" w14:textId="77777777" w:rsidR="000B2CCD" w:rsidRPr="008C1E50" w:rsidRDefault="000B2CCD" w:rsidP="000B2CCD">
      <w:pPr>
        <w:pStyle w:val="NormalWeb"/>
        <w:rPr>
          <w:rFonts w:asciiTheme="minorHAnsi" w:hAnsiTheme="minorHAnsi"/>
          <w:color w:val="000000"/>
        </w:rPr>
      </w:pPr>
      <w:r>
        <w:rPr>
          <w:rFonts w:asciiTheme="minorHAnsi" w:hAnsiTheme="minorHAnsi"/>
          <w:color w:val="000000"/>
        </w:rPr>
        <w:t>“</w:t>
      </w:r>
      <w:r w:rsidRPr="008C1E50">
        <w:rPr>
          <w:rFonts w:asciiTheme="minorHAnsi" w:hAnsiTheme="minorHAnsi"/>
          <w:color w:val="000000"/>
        </w:rPr>
        <w:t>Choosing to participate in the Litigation Management Institute was one of the best decisions I've made in my time at Loyola.  Any student who intends to practice in insurance defense should absolutely try to get into the LMI.  Even though the program was only one weekend, I learned a ton about effectively managing an insurance defense practice, as well as substantive insurance issues that don't get talked about in law school.  I also now have the benefit of being a "Certified Litigation Management Professional," which is a highly esteemed designation typically reserved for professionals with at least 15 years of industry experience.  I am certain that this will give me an edge over other recent graduates during interviews and in the course of my practice.  Furthermore, as a young professional, the LMI was also a tremendous networking opportunity.  The program places a large emphasis on small group work.  I was able to form relationships with a group of professionals that I sincerely admire and respect, and I'm confident that those relationships will be ongoing.  In short, I cannot say enough about how great of an experience the LMI was and I would highly recommend it to any law student who intends to be an insurance defense lawyer.</w:t>
      </w:r>
      <w:r>
        <w:rPr>
          <w:rFonts w:asciiTheme="minorHAnsi" w:hAnsiTheme="minorHAnsi"/>
          <w:color w:val="000000"/>
        </w:rPr>
        <w:t>”</w:t>
      </w:r>
    </w:p>
    <w:p w14:paraId="39EA9E4B" w14:textId="77777777" w:rsidR="000B2CCD" w:rsidRPr="008C1E50" w:rsidRDefault="000B2CCD" w:rsidP="000B2CCD">
      <w:pPr>
        <w:pStyle w:val="NormalWeb"/>
        <w:rPr>
          <w:rFonts w:asciiTheme="minorHAnsi" w:hAnsiTheme="minorHAnsi"/>
          <w:i/>
          <w:color w:val="000000"/>
        </w:rPr>
      </w:pPr>
      <w:r w:rsidRPr="008C1E50">
        <w:rPr>
          <w:rFonts w:asciiTheme="minorHAnsi" w:hAnsiTheme="minorHAnsi"/>
          <w:i/>
          <w:color w:val="000000"/>
        </w:rPr>
        <w:t>-Jon Sommerfeld, JD 2017</w:t>
      </w:r>
    </w:p>
    <w:p w14:paraId="78C77AE9" w14:textId="77777777" w:rsidR="000B2CCD" w:rsidRDefault="000B2CCD" w:rsidP="000B2CCD">
      <w:pPr>
        <w:pStyle w:val="NormalWeb"/>
        <w:shd w:val="clear" w:color="auto" w:fill="FFFFFF"/>
        <w:rPr>
          <w:rFonts w:asciiTheme="minorHAnsi" w:hAnsiTheme="minorHAnsi"/>
          <w:i/>
          <w:color w:val="000000"/>
        </w:rPr>
      </w:pPr>
    </w:p>
    <w:p w14:paraId="17C32A6B" w14:textId="77777777" w:rsidR="000B2CCD" w:rsidRPr="000B2CCD" w:rsidRDefault="000B2CCD" w:rsidP="000B2CCD">
      <w:pPr>
        <w:pStyle w:val="NormalWeb"/>
        <w:rPr>
          <w:rFonts w:asciiTheme="minorHAnsi" w:hAnsiTheme="minorHAnsi" w:cstheme="minorHAnsi"/>
        </w:rPr>
      </w:pPr>
    </w:p>
    <w:p w14:paraId="353F0265" w14:textId="77777777" w:rsidR="00E917DE" w:rsidRPr="000B2CCD" w:rsidRDefault="00E917DE" w:rsidP="000B2CCD">
      <w:pPr>
        <w:spacing w:after="0" w:line="240" w:lineRule="auto"/>
        <w:rPr>
          <w:rFonts w:cstheme="minorHAnsi"/>
          <w:color w:val="1F497D"/>
          <w:sz w:val="24"/>
          <w:szCs w:val="24"/>
        </w:rPr>
      </w:pPr>
    </w:p>
    <w:p w14:paraId="4D4BA705" w14:textId="77777777" w:rsidR="00E917DE" w:rsidRPr="000B2CCD" w:rsidRDefault="00E917DE" w:rsidP="000B2CCD">
      <w:pPr>
        <w:pStyle w:val="NormalWeb"/>
        <w:shd w:val="clear" w:color="auto" w:fill="FFFFFF"/>
        <w:rPr>
          <w:rFonts w:asciiTheme="minorHAnsi" w:hAnsiTheme="minorHAnsi" w:cstheme="minorHAnsi"/>
          <w:i/>
          <w:color w:val="000000"/>
        </w:rPr>
      </w:pPr>
    </w:p>
    <w:sectPr w:rsidR="00E917DE" w:rsidRPr="000B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50"/>
    <w:rsid w:val="00006607"/>
    <w:rsid w:val="000302B6"/>
    <w:rsid w:val="000B2CCD"/>
    <w:rsid w:val="00293BA4"/>
    <w:rsid w:val="00375D7A"/>
    <w:rsid w:val="00797AB6"/>
    <w:rsid w:val="008C1E50"/>
    <w:rsid w:val="00CE0FA3"/>
    <w:rsid w:val="00E349C6"/>
    <w:rsid w:val="00E917DE"/>
    <w:rsid w:val="00F5390F"/>
    <w:rsid w:val="00F67CE3"/>
    <w:rsid w:val="00FB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A64A"/>
  <w15:chartTrackingRefBased/>
  <w15:docId w15:val="{EDFBA041-2BE2-4CFD-8F42-97A8613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E50"/>
    <w:rPr>
      <w:color w:val="0563C1"/>
      <w:u w:val="single"/>
    </w:rPr>
  </w:style>
  <w:style w:type="paragraph" w:styleId="NormalWeb">
    <w:name w:val="Normal (Web)"/>
    <w:basedOn w:val="Normal"/>
    <w:uiPriority w:val="99"/>
    <w:unhideWhenUsed/>
    <w:rsid w:val="008C1E50"/>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917DE"/>
    <w:rPr>
      <w:color w:val="954F72" w:themeColor="followedHyperlink"/>
      <w:u w:val="single"/>
    </w:rPr>
  </w:style>
  <w:style w:type="character" w:styleId="Emphasis">
    <w:name w:val="Emphasis"/>
    <w:basedOn w:val="DefaultParagraphFont"/>
    <w:uiPriority w:val="20"/>
    <w:qFormat/>
    <w:rsid w:val="00E917DE"/>
    <w:rPr>
      <w:i/>
      <w:iCs/>
    </w:rPr>
  </w:style>
  <w:style w:type="character" w:styleId="UnresolvedMention">
    <w:name w:val="Unresolved Mention"/>
    <w:basedOn w:val="DefaultParagraphFont"/>
    <w:uiPriority w:val="99"/>
    <w:semiHidden/>
    <w:unhideWhenUsed/>
    <w:rsid w:val="0000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6554">
      <w:bodyDiv w:val="1"/>
      <w:marLeft w:val="0"/>
      <w:marRight w:val="0"/>
      <w:marTop w:val="0"/>
      <w:marBottom w:val="0"/>
      <w:divBdr>
        <w:top w:val="none" w:sz="0" w:space="0" w:color="auto"/>
        <w:left w:val="none" w:sz="0" w:space="0" w:color="auto"/>
        <w:bottom w:val="none" w:sz="0" w:space="0" w:color="auto"/>
        <w:right w:val="none" w:sz="0" w:space="0" w:color="auto"/>
      </w:divBdr>
    </w:div>
    <w:div w:id="646206145">
      <w:bodyDiv w:val="1"/>
      <w:marLeft w:val="0"/>
      <w:marRight w:val="0"/>
      <w:marTop w:val="0"/>
      <w:marBottom w:val="0"/>
      <w:divBdr>
        <w:top w:val="none" w:sz="0" w:space="0" w:color="auto"/>
        <w:left w:val="none" w:sz="0" w:space="0" w:color="auto"/>
        <w:bottom w:val="none" w:sz="0" w:space="0" w:color="auto"/>
        <w:right w:val="none" w:sz="0" w:space="0" w:color="auto"/>
      </w:divBdr>
    </w:div>
    <w:div w:id="1254364544">
      <w:bodyDiv w:val="1"/>
      <w:marLeft w:val="0"/>
      <w:marRight w:val="0"/>
      <w:marTop w:val="0"/>
      <w:marBottom w:val="0"/>
      <w:divBdr>
        <w:top w:val="none" w:sz="0" w:space="0" w:color="auto"/>
        <w:left w:val="none" w:sz="0" w:space="0" w:color="auto"/>
        <w:bottom w:val="none" w:sz="0" w:space="0" w:color="auto"/>
        <w:right w:val="none" w:sz="0" w:space="0" w:color="auto"/>
      </w:divBdr>
    </w:div>
    <w:div w:id="1400904075">
      <w:bodyDiv w:val="1"/>
      <w:marLeft w:val="0"/>
      <w:marRight w:val="0"/>
      <w:marTop w:val="0"/>
      <w:marBottom w:val="0"/>
      <w:divBdr>
        <w:top w:val="none" w:sz="0" w:space="0" w:color="auto"/>
        <w:left w:val="none" w:sz="0" w:space="0" w:color="auto"/>
        <w:bottom w:val="none" w:sz="0" w:space="0" w:color="auto"/>
        <w:right w:val="none" w:sz="0" w:space="0" w:color="auto"/>
      </w:divBdr>
    </w:div>
    <w:div w:id="1429346610">
      <w:bodyDiv w:val="1"/>
      <w:marLeft w:val="0"/>
      <w:marRight w:val="0"/>
      <w:marTop w:val="0"/>
      <w:marBottom w:val="0"/>
      <w:divBdr>
        <w:top w:val="none" w:sz="0" w:space="0" w:color="auto"/>
        <w:left w:val="none" w:sz="0" w:space="0" w:color="auto"/>
        <w:bottom w:val="none" w:sz="0" w:space="0" w:color="auto"/>
        <w:right w:val="none" w:sz="0" w:space="0" w:color="auto"/>
      </w:divBdr>
    </w:div>
    <w:div w:id="17859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clm.org/event/showeventdescription/23599" TargetMode="External"/><Relationship Id="rId4" Type="http://schemas.openxmlformats.org/officeDocument/2006/relationships/hyperlink" Target="mailto:ggerard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 Gina</dc:creator>
  <cp:keywords/>
  <dc:description/>
  <cp:lastModifiedBy>Gerardi, Gina</cp:lastModifiedBy>
  <cp:revision>2</cp:revision>
  <dcterms:created xsi:type="dcterms:W3CDTF">2024-04-25T20:22:00Z</dcterms:created>
  <dcterms:modified xsi:type="dcterms:W3CDTF">2024-04-25T20:22:00Z</dcterms:modified>
</cp:coreProperties>
</file>